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0"/>
        <w:ind w:left="-630" w:right="-540" w:firstLine="0"/>
        <w:jc w:val="center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TEST CASES</w:t>
      </w:r>
    </w:p>
    <w:p>
      <w:pPr>
        <w:spacing w:before="20"/>
        <w:ind w:left="-63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GALLERIA E-ART</w:t>
      </w:r>
    </w:p>
    <w:p>
      <w:pPr>
        <w:spacing w:before="20"/>
        <w:ind w:left="-63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</w:p>
    <w:tbl>
      <w:tblPr>
        <w:tblStyle w:val="13"/>
        <w:tblW w:w="10515" w:type="dxa"/>
        <w:tblInd w:w="-66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455"/>
        <w:gridCol w:w="4695"/>
        <w:gridCol w:w="2145"/>
        <w:gridCol w:w="2220"/>
      </w:tblGrid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0"/>
              <w:ind w:left="160" w:firstLine="0"/>
              <w:rPr>
                <w:rFonts w:ascii="Times New Roman" w:hAnsi="Times New Roman" w:eastAsia="Times New Roman" w:cs="Times New Roman"/>
                <w:sz w:val="30"/>
                <w:szCs w:val="30"/>
              </w:rPr>
            </w:pPr>
          </w:p>
        </w:tc>
        <w:tc>
          <w:tcPr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Prepared By / Last Updated By</w:t>
            </w:r>
          </w:p>
        </w:tc>
        <w:tc>
          <w:tcPr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Reviewed by</w:t>
            </w:r>
          </w:p>
        </w:tc>
        <w:tc>
          <w:tcPr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Approved By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Name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9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1. Balaji Ravindaran (2128548)</w:t>
            </w:r>
          </w:p>
          <w:p>
            <w:pPr>
              <w:spacing w:before="240" w:after="240" w:line="273" w:lineRule="auto"/>
              <w:ind w:left="9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2. Gokul Raj K (2128799)</w:t>
            </w:r>
          </w:p>
          <w:p>
            <w:pPr>
              <w:spacing w:before="240" w:after="240" w:line="273" w:lineRule="auto"/>
              <w:ind w:left="9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3. Jayapradaa G (2128402)</w:t>
            </w:r>
          </w:p>
          <w:p>
            <w:pPr>
              <w:spacing w:before="240" w:after="240" w:line="273" w:lineRule="auto"/>
              <w:ind w:left="9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4. Sanjay Kumar S (2128447)</w:t>
            </w:r>
          </w:p>
          <w:p>
            <w:pPr>
              <w:spacing w:before="240" w:after="240" w:line="273" w:lineRule="auto"/>
              <w:ind w:left="9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5. Sneka J (2150786)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Role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1.    Pod Leader</w:t>
            </w:r>
          </w:p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2.    Pod Member</w:t>
            </w:r>
          </w:p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3.    Pod Member</w:t>
            </w:r>
          </w:p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4.    Pod Member</w:t>
            </w:r>
          </w:p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5.    Pod Member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Signature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6E6E6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/>
              <w:ind w:left="160" w:firstLine="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ascii="Times New Roman" w:hAnsi="Times New Roman" w:eastAsia="Times New Roman" w:cs="Times New Roman"/>
                <w:b/>
                <w:rtl w:val="0"/>
              </w:rPr>
              <w:t>Date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360" w:firstLine="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rtl w:val="0"/>
              </w:rPr>
              <w:t>02-05-2023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40" w:after="240" w:line="273" w:lineRule="auto"/>
              <w:ind w:left="160" w:firstLine="0"/>
              <w:rPr>
                <w:rFonts w:ascii="Times New Roman" w:hAnsi="Times New Roman" w:eastAsia="Times New Roman" w:cs="Times New Roman"/>
                <w:highlight w:val="yellow"/>
              </w:rPr>
            </w:pPr>
            <w:r>
              <w:rPr>
                <w:rFonts w:ascii="Times New Roman" w:hAnsi="Times New Roman" w:eastAsia="Times New Roman" w:cs="Times New Roman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>
            <w:pPr>
              <w:spacing w:before="20"/>
              <w:ind w:left="160" w:firstLine="0"/>
              <w:rPr>
                <w:rFonts w:ascii="Times New Roman" w:hAnsi="Times New Roman" w:eastAsia="Times New Roman" w:cs="Times New Roman"/>
                <w:sz w:val="30"/>
                <w:szCs w:val="30"/>
              </w:rPr>
            </w:pPr>
          </w:p>
        </w:tc>
      </w:tr>
    </w:tbl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HOME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Initial state when neither the members nor the admin is logged 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2781300"/>
            <wp:effectExtent l="0" t="0" r="0" b="0"/>
            <wp:docPr id="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1384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Desired outcome: Only the “log in and signup links” should be visible.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with active profile status is logged 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6115050" cy="211455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9.png"/>
                    <pic:cNvPicPr preferRelativeResize="0"/>
                  </pic:nvPicPr>
                  <pic:blipFill>
                    <a:blip r:embed="rId8"/>
                    <a:srcRect b="2210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1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is logged in, the special “art management link” should be visible.</w:t>
      </w:r>
    </w:p>
    <w:p>
      <w:pPr>
        <w:numPr>
          <w:ilvl w:val="0"/>
          <w:numId w:val="1"/>
        </w:numPr>
        <w:spacing w:before="0" w:beforeAutospacing="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Additionally, the “view arts link” should also be visible.</w:t>
      </w:r>
    </w:p>
    <w:p>
      <w:pPr>
        <w:numPr>
          <w:ilvl w:val="0"/>
          <w:numId w:val="1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“log in and signup links” should be replaced with “logout and profile page links”.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with inactive or pending profile status is logged 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279400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with inactive or pending profile status has logged in only the “view arts link” should be visible.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“log in and signup links” should be replaced with “logout and profile page links”.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4: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general user is logged 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27813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general user has logged in only the “view arts link” should be visible.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“log in and signup links” should be replaced with “logout and profile page links”.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5: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admin is logged 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572125" cy="1400175"/>
            <wp:effectExtent l="0" t="0" r="0" b="0"/>
            <wp:docPr id="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5.png"/>
                    <pic:cNvPicPr preferRelativeResize="0"/>
                  </pic:nvPicPr>
                  <pic:blipFill>
                    <a:blip r:embed="rId11"/>
                    <a:srcRect b="174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0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629275" cy="17145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8.png"/>
                    <pic:cNvPicPr preferRelativeResize="0"/>
                  </pic:nvPicPr>
                  <pic:blipFill>
                    <a:blip r:embed="rId12"/>
                    <a:srcRect t="67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admin has logged in, the “admin login link” should be replaced with the “member management link”.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“log in and signup links” should be replaced with “logout and profile page links”.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LOGIN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users try to log in with any empty fields: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2871470" cy="299085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 preferRelativeResize="0"/>
                  </pic:nvPicPr>
                  <pic:blipFill>
                    <a:blip r:embed="rId13"/>
                    <a:srcRect l="2063" r="2222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2847975" cy="305752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 preferRelativeResize="0"/>
                  </pic:nvPicPr>
                  <pic:blipFill>
                    <a:blip r:embed="rId14"/>
                    <a:srcRect l="185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should not be logged in or redirected to any other pages.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users try to log in with invalid credentials: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004945" cy="3305175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should not be logged in or redirected to any other pages.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 user login: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1611630"/>
            <wp:effectExtent l="0" t="0" r="0" b="0"/>
            <wp:docPr id="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7.png"/>
                    <pic:cNvPicPr preferRelativeResize="0"/>
                  </pic:nvPicPr>
                  <pic:blipFill>
                    <a:blip r:embed="rId16"/>
                    <a:srcRect b="40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should be logged in and redirected to the home page.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SIGNUP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users try to signup with any empty fields: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3271520" cy="2790825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/>
                    <pic:cNvPicPr preferRelativeResize="0"/>
                  </pic:nvPicPr>
                  <pic:blipFill>
                    <a:blip r:embed="rId17"/>
                    <a:srcRect b="2194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3281045" cy="21844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1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not be created or redirected to any other pages.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user tries to signup with pre-existing member ID: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471670" cy="3140075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1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not be created or redirected to any other pages.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user tries to signup with a password that does not meet the criteria: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366895" cy="303022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0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not be created or redirected to any other pages.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4: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 user signup: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848225" cy="184785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 preferRelativeResize="0"/>
                  </pic:nvPicPr>
                  <pic:blipFill>
                    <a:blip r:embed="rId21"/>
                    <a:srcRect t="38392" b="575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be created.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MEMBER MANAGEMENT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admin tries to change the account status of a user or delete a user permanently without providing a member ID or by providing an invalid member ID: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890770" cy="410718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41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not be deleted.</w:t>
      </w:r>
    </w:p>
    <w:p>
      <w:pPr>
        <w:numPr>
          <w:ilvl w:val="0"/>
          <w:numId w:val="2"/>
        </w:numPr>
        <w:spacing w:before="0" w:beforeAutospacing="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status should not be changed.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admin.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successfully updating the user account status: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800600" cy="343408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png"/>
                    <pic:cNvPicPr preferRelativeResize="0"/>
                  </pic:nvPicPr>
                  <pic:blipFill>
                    <a:blip r:embed="rId23"/>
                    <a:srcRect t="219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status should be updated.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admin.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successfully deleting the user account: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648200" cy="17907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 preferRelativeResize="0"/>
                  </pic:nvPicPr>
                  <pic:blipFill>
                    <a:blip r:embed="rId24"/>
                    <a:srcRect t="4820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should be deleted.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admin.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ART MANAGEMENT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tries to add art with any empty fields: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024120" cy="3188335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art should not be added.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artist.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tries to update or delete art details with no or invalid art ID: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3867150" cy="260985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/>
                    <pic:cNvPicPr preferRelativeResize="0"/>
                  </pic:nvPicPr>
                  <pic:blipFill>
                    <a:blip r:embed="rId26"/>
                    <a:srcRect t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art should not be updated or deleted.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artist.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artist tries to add art with pre-existing art ID: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928870" cy="314579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14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art should not be added.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artist.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4: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successfully adding an art: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191000" cy="16764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.png"/>
                    <pic:cNvPicPr preferRelativeResize="0"/>
                  </pic:nvPicPr>
                  <pic:blipFill>
                    <a:blip r:embed="rId28"/>
                    <a:srcRect t="4013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bookmarkStart w:id="0" w:name="_GoBack"/>
      <w:bookmarkEnd w:id="0"/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art should be added.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artist.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5: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successfully updating or deleting an art: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166995" cy="201993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0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429250" cy="216217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art should be updated or deleted.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artist.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VIEW ART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2768600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All the available art should be displayed with appropriate details.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  <w:u w:val="single"/>
        </w:rPr>
      </w:pPr>
      <w:r>
        <w:rPr>
          <w:rFonts w:ascii="Times New Roman" w:hAnsi="Times New Roman" w:eastAsia="Times New Roman" w:cs="Times New Roman"/>
          <w:sz w:val="30"/>
          <w:szCs w:val="30"/>
          <w:u w:val="single"/>
          <w:rtl w:val="0"/>
        </w:rPr>
        <w:t>PROFILE PAGE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1: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When the user tries to update the profile with empty fields: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4138295" cy="320738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20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profile should not be updated.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error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2: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On successfully updating the user profile: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217233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33"/>
                    <a:srcRect t="33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 w:after="0" w:after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profile should be updated.</w:t>
      </w:r>
    </w:p>
    <w:p>
      <w:pPr>
        <w:numPr>
          <w:ilvl w:val="0"/>
          <w:numId w:val="2"/>
        </w:numPr>
        <w:spacing w:before="0" w:beforeAutospacing="0"/>
        <w:ind w:left="720" w:right="-540" w:hanging="36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An appropriate description should be displayed for the user.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color w:val="274E13"/>
          <w:sz w:val="30"/>
          <w:szCs w:val="30"/>
        </w:rPr>
      </w:pP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TEST CASE 3: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Viewing the user account status:</w:t>
      </w:r>
    </w:p>
    <w:p>
      <w:pPr>
        <w:spacing w:before="20"/>
        <w:ind w:left="-720" w:right="-540" w:firstLine="0"/>
        <w:jc w:val="center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drawing>
          <wp:inline distT="114300" distB="114300" distL="114300" distR="114300">
            <wp:extent cx="5943600" cy="1371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Desired outcome: </w:t>
      </w:r>
    </w:p>
    <w:p>
      <w:pPr>
        <w:numPr>
          <w:ilvl w:val="0"/>
          <w:numId w:val="2"/>
        </w:numPr>
        <w:spacing w:before="20"/>
        <w:ind w:left="720" w:right="-540" w:hanging="360"/>
        <w:rPr>
          <w:rFonts w:ascii="Times New Roman" w:hAnsi="Times New Roman" w:eastAsia="Times New Roman" w:cs="Times New Roman"/>
          <w:sz w:val="30"/>
          <w:szCs w:val="30"/>
          <w:u w:val="none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The user account status should be presented appropriately according to the changes made by the admin.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>Obtained outcome: Same as the desired outcome.</w:t>
      </w:r>
    </w:p>
    <w:p>
      <w:pPr>
        <w:spacing w:before="20"/>
        <w:ind w:left="-720" w:right="-540" w:firstLine="0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rtl w:val="0"/>
        </w:rPr>
        <w:t xml:space="preserve">Result: </w:t>
      </w:r>
      <w:r>
        <w:rPr>
          <w:rFonts w:ascii="Times New Roman" w:hAnsi="Times New Roman" w:eastAsia="Times New Roman" w:cs="Times New Roman"/>
          <w:color w:val="274E13"/>
          <w:sz w:val="30"/>
          <w:szCs w:val="30"/>
          <w:rtl w:val="0"/>
        </w:rPr>
        <w:t>Test passes successfully</w:t>
      </w:r>
    </w:p>
    <w:sectPr>
      <w:pgSz w:w="12240" w:h="15840"/>
      <w:pgMar w:top="630" w:right="1440" w:bottom="36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B8109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  <w:style w:type="table" w:customStyle="1" w:styleId="13">
    <w:name w:val="_Style 10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Office_11.2.0.11537_F1E327BC-269C-435d-A152-05C5408002CA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2023-05-02T16:39:54Z</dcterms:created>
  <dc:creator>balaj</dc:creator>
  <cp:lastModifiedBy>google1598709536</cp:lastModifiedBy>
  <dcterms:modified xsi:type="dcterms:W3CDTF">2023-05-02T16:41:16Z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FE8E7C438FB64AE998D1AA0218C8F8E4</vt:lpwstr>
  </property>
</Properties>
</file>